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E0A" w:rsidRPr="00C20E0A" w:rsidRDefault="00C20E0A" w:rsidP="00C20E0A">
      <w:pPr>
        <w:jc w:val="right"/>
        <w:rPr>
          <w:sz w:val="28"/>
          <w:szCs w:val="28"/>
        </w:rPr>
      </w:pPr>
    </w:p>
    <w:p w:rsidR="00C20E0A" w:rsidRPr="00C20E0A" w:rsidRDefault="00C20E0A" w:rsidP="00C20E0A">
      <w:pPr>
        <w:rPr>
          <w:sz w:val="28"/>
          <w:szCs w:val="28"/>
        </w:rPr>
      </w:pPr>
      <w:r w:rsidRPr="00C20E0A">
        <w:rPr>
          <w:sz w:val="28"/>
          <w:szCs w:val="28"/>
        </w:rPr>
        <w:t xml:space="preserve">     </w:t>
      </w:r>
      <w:r w:rsidR="00A01F9A">
        <w:rPr>
          <w:noProof/>
          <w:sz w:val="28"/>
          <w:szCs w:val="28"/>
        </w:rPr>
        <w:lastRenderedPageBreak/>
        <w:drawing>
          <wp:inline distT="0" distB="0" distL="0" distR="0">
            <wp:extent cx="5940425" cy="8971078"/>
            <wp:effectExtent l="0" t="0" r="3175" b="1905"/>
            <wp:docPr id="1" name="Рисунок 1" descr="J:\Scan_20171108_074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Scan_20171108_0742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1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0E0A">
        <w:rPr>
          <w:sz w:val="28"/>
          <w:szCs w:val="28"/>
        </w:rPr>
        <w:t xml:space="preserve">                                                                                               </w:t>
      </w:r>
    </w:p>
    <w:p w:rsidR="00806A43" w:rsidRDefault="00806A43" w:rsidP="00806A43">
      <w:pPr>
        <w:pStyle w:val="p1"/>
        <w:shd w:val="clear" w:color="auto" w:fill="FFFFFF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lastRenderedPageBreak/>
        <w:t>Пояснительная записка</w:t>
      </w:r>
    </w:p>
    <w:p w:rsidR="00806A43" w:rsidRDefault="00806A43" w:rsidP="00806A43">
      <w:pPr>
        <w:pStyle w:val="p1"/>
        <w:shd w:val="clear" w:color="auto" w:fill="FFFFFF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 xml:space="preserve">к учебному плану для 1-4 классов </w:t>
      </w:r>
    </w:p>
    <w:p w:rsidR="00806A43" w:rsidRDefault="00806A43" w:rsidP="00806A43">
      <w:pPr>
        <w:pStyle w:val="p1"/>
        <w:shd w:val="clear" w:color="auto" w:fill="FFFFFF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МБОУ «</w:t>
      </w:r>
      <w:proofErr w:type="spellStart"/>
      <w:r>
        <w:rPr>
          <w:rStyle w:val="s1"/>
          <w:b/>
          <w:bCs/>
          <w:color w:val="000000"/>
        </w:rPr>
        <w:t>Чуракаевская</w:t>
      </w:r>
      <w:proofErr w:type="spellEnd"/>
      <w:r>
        <w:rPr>
          <w:rStyle w:val="s1"/>
          <w:b/>
          <w:bCs/>
          <w:color w:val="000000"/>
        </w:rPr>
        <w:t xml:space="preserve"> ООШ» </w:t>
      </w:r>
      <w:proofErr w:type="spellStart"/>
      <w:r>
        <w:rPr>
          <w:rStyle w:val="s1"/>
          <w:b/>
          <w:bCs/>
          <w:color w:val="000000"/>
        </w:rPr>
        <w:t>Актанышского</w:t>
      </w:r>
      <w:proofErr w:type="spellEnd"/>
      <w:r>
        <w:rPr>
          <w:rStyle w:val="s1"/>
          <w:b/>
          <w:bCs/>
          <w:color w:val="000000"/>
        </w:rPr>
        <w:t xml:space="preserve"> муниципального района РТ</w:t>
      </w:r>
    </w:p>
    <w:p w:rsidR="00806A43" w:rsidRDefault="00806A43" w:rsidP="00806A43">
      <w:pPr>
        <w:pStyle w:val="p1"/>
        <w:shd w:val="clear" w:color="auto" w:fill="FFFFFF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структурное подразделение – «</w:t>
      </w:r>
      <w:proofErr w:type="spellStart"/>
      <w:r>
        <w:rPr>
          <w:rStyle w:val="s1"/>
          <w:b/>
          <w:bCs/>
          <w:color w:val="000000"/>
        </w:rPr>
        <w:t>Агъбязовская</w:t>
      </w:r>
      <w:proofErr w:type="spellEnd"/>
      <w:r>
        <w:rPr>
          <w:rStyle w:val="s1"/>
          <w:b/>
          <w:bCs/>
          <w:color w:val="000000"/>
        </w:rPr>
        <w:t xml:space="preserve"> начальная школа»</w:t>
      </w:r>
    </w:p>
    <w:p w:rsidR="00806A43" w:rsidRDefault="00806A43" w:rsidP="00806A43">
      <w:pPr>
        <w:pStyle w:val="p1"/>
        <w:shd w:val="clear" w:color="auto" w:fill="FFFFFF"/>
        <w:jc w:val="center"/>
        <w:rPr>
          <w:color w:val="000000"/>
        </w:rPr>
      </w:pPr>
      <w:r>
        <w:rPr>
          <w:rStyle w:val="s1"/>
          <w:b/>
          <w:bCs/>
          <w:color w:val="000000"/>
        </w:rPr>
        <w:t>на 2017-2018 учебный год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567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Учебный план муниципального бюджетного образовательного учреждения «</w:t>
      </w:r>
      <w:proofErr w:type="spellStart"/>
      <w:r w:rsidRPr="00806A43">
        <w:rPr>
          <w:sz w:val="28"/>
          <w:szCs w:val="28"/>
        </w:rPr>
        <w:t>Чуракаевская</w:t>
      </w:r>
      <w:proofErr w:type="spellEnd"/>
      <w:r w:rsidRPr="00806A43">
        <w:rPr>
          <w:sz w:val="28"/>
          <w:szCs w:val="28"/>
        </w:rPr>
        <w:t xml:space="preserve"> основная общеобразовательная школа» </w:t>
      </w:r>
      <w:proofErr w:type="spellStart"/>
      <w:r w:rsidRPr="00806A43">
        <w:rPr>
          <w:sz w:val="28"/>
          <w:szCs w:val="28"/>
        </w:rPr>
        <w:t>Актанышского</w:t>
      </w:r>
      <w:proofErr w:type="spellEnd"/>
      <w:r w:rsidRPr="00806A43">
        <w:rPr>
          <w:sz w:val="28"/>
          <w:szCs w:val="28"/>
        </w:rPr>
        <w:t xml:space="preserve"> муниципального района Республики Татарстан</w:t>
      </w:r>
      <w:r>
        <w:rPr>
          <w:sz w:val="28"/>
          <w:szCs w:val="28"/>
        </w:rPr>
        <w:t xml:space="preserve"> структурное подразделени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Агъбязовская</w:t>
      </w:r>
      <w:proofErr w:type="spellEnd"/>
      <w:r>
        <w:rPr>
          <w:sz w:val="28"/>
          <w:szCs w:val="28"/>
        </w:rPr>
        <w:t xml:space="preserve"> начальная школа»</w:t>
      </w:r>
      <w:r w:rsidRPr="00806A43">
        <w:rPr>
          <w:sz w:val="28"/>
          <w:szCs w:val="28"/>
        </w:rPr>
        <w:t xml:space="preserve"> на 20</w:t>
      </w:r>
      <w:r w:rsidRPr="00806A43">
        <w:rPr>
          <w:sz w:val="28"/>
          <w:szCs w:val="28"/>
          <w:lang w:val="tt-RU"/>
        </w:rPr>
        <w:t>17</w:t>
      </w:r>
      <w:r w:rsidRPr="00806A43">
        <w:rPr>
          <w:sz w:val="28"/>
          <w:szCs w:val="28"/>
        </w:rPr>
        <w:t>-201</w:t>
      </w:r>
      <w:r w:rsidRPr="00806A43">
        <w:rPr>
          <w:sz w:val="28"/>
          <w:szCs w:val="28"/>
          <w:lang w:val="tt-RU"/>
        </w:rPr>
        <w:t>8</w:t>
      </w:r>
      <w:r w:rsidRPr="00806A43">
        <w:rPr>
          <w:sz w:val="28"/>
          <w:szCs w:val="28"/>
        </w:rPr>
        <w:t xml:space="preserve"> учебный год составлен на основе: 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 xml:space="preserve">-Федеральный базисный учебный план и примерный учебный план для образовательных учреждений Российской Федерации, реализующими программы общего образования, утвержденными приказом Минобразования России от 09 марта 2004 года N 1312 (в ред. Приказов </w:t>
      </w:r>
      <w:proofErr w:type="spellStart"/>
      <w:r w:rsidRPr="00806A43">
        <w:rPr>
          <w:sz w:val="28"/>
          <w:szCs w:val="28"/>
        </w:rPr>
        <w:t>Минобрнауки</w:t>
      </w:r>
      <w:proofErr w:type="spellEnd"/>
      <w:r w:rsidRPr="00806A43">
        <w:rPr>
          <w:sz w:val="28"/>
          <w:szCs w:val="28"/>
        </w:rPr>
        <w:t xml:space="preserve"> РФ от 20.08.2008 N 241, от 30.08.2010 N 889, от 03.06.2011 N 1994, </w:t>
      </w:r>
      <w:proofErr w:type="gramStart"/>
      <w:r w:rsidRPr="00806A43">
        <w:rPr>
          <w:sz w:val="28"/>
          <w:szCs w:val="28"/>
        </w:rPr>
        <w:t>от</w:t>
      </w:r>
      <w:proofErr w:type="gramEnd"/>
      <w:r w:rsidRPr="00806A43">
        <w:rPr>
          <w:sz w:val="28"/>
          <w:szCs w:val="28"/>
        </w:rPr>
        <w:t xml:space="preserve"> 01.02.2012 N 74);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 xml:space="preserve">-Федеральный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 (в ред. приказа </w:t>
      </w:r>
      <w:proofErr w:type="spellStart"/>
      <w:r w:rsidRPr="00806A43">
        <w:rPr>
          <w:sz w:val="28"/>
          <w:szCs w:val="28"/>
        </w:rPr>
        <w:t>Минобрнауки</w:t>
      </w:r>
      <w:proofErr w:type="spellEnd"/>
      <w:r w:rsidRPr="00806A43">
        <w:rPr>
          <w:sz w:val="28"/>
          <w:szCs w:val="28"/>
        </w:rPr>
        <w:t xml:space="preserve"> России 31 декабря 2015 года № 1577);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 xml:space="preserve">- федерального перечня учебников, рекомендованных и допущенных к использованию в образовательном процессе в образовательных </w:t>
      </w:r>
      <w:r w:rsidRPr="00806A43">
        <w:rPr>
          <w:sz w:val="28"/>
          <w:szCs w:val="28"/>
        </w:rPr>
        <w:lastRenderedPageBreak/>
        <w:t>организациях, реализующих образовательные программы общего образования и имеющих государственную аккредитацию;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-Приказ Министерства образования и науки Российской Федерации от 28 декабря 2015 года № 1529 «О внесении изменений в федеральный перечень учебников, утвержденный приказом Министерства образования и науки РФ от 31 марта 2014 года № 253».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806A43">
        <w:rPr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806A43">
        <w:rPr>
          <w:sz w:val="28"/>
          <w:szCs w:val="28"/>
        </w:rPr>
        <w:t>»;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Примерной основной образовательной программы начального общего образования (</w:t>
      </w:r>
      <w:proofErr w:type="gramStart"/>
      <w:r w:rsidRPr="00806A43">
        <w:rPr>
          <w:sz w:val="28"/>
          <w:szCs w:val="28"/>
        </w:rPr>
        <w:t>одобрена</w:t>
      </w:r>
      <w:proofErr w:type="gramEnd"/>
      <w:r w:rsidRPr="00806A43">
        <w:rPr>
          <w:sz w:val="28"/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Закона Республики Татарстан от 22.07.2013 № 68-ЗРТ «Об образовании»;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Постановления Кабинета Министров Республики Татарстан от 17.12. 2007 № 721 «О введении нормативного финансирования общеобразовательных учреждений Республики Татарстан».</w:t>
      </w:r>
    </w:p>
    <w:p w:rsidR="00806A43" w:rsidRPr="00806A43" w:rsidRDefault="00806A43" w:rsidP="00806A43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- Методической рекомендации  Министерства образования и науки Республики Татарстан 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 Республики Татарстан для организации работы от 19.08.2015 №ИСХ-1054/15 и от 27.08.2015 № исх-1255/15 «О втором варианте примерного учебного плана начального общего образования»;</w:t>
      </w:r>
    </w:p>
    <w:p w:rsidR="00806A43" w:rsidRPr="00806A43" w:rsidRDefault="00806A43" w:rsidP="00806A43">
      <w:pPr>
        <w:jc w:val="both"/>
        <w:rPr>
          <w:sz w:val="28"/>
          <w:szCs w:val="28"/>
          <w:lang w:val="tt-RU"/>
        </w:rPr>
      </w:pPr>
      <w:r w:rsidRPr="00806A43">
        <w:rPr>
          <w:sz w:val="28"/>
          <w:szCs w:val="28"/>
          <w:lang w:val="tt-RU"/>
        </w:rPr>
        <w:t xml:space="preserve">             - </w:t>
      </w:r>
      <w:proofErr w:type="spellStart"/>
      <w:r w:rsidRPr="00806A43">
        <w:rPr>
          <w:sz w:val="28"/>
          <w:szCs w:val="28"/>
        </w:rPr>
        <w:t>Методическ</w:t>
      </w:r>
      <w:proofErr w:type="spellEnd"/>
      <w:r w:rsidRPr="00806A43">
        <w:rPr>
          <w:sz w:val="28"/>
          <w:szCs w:val="28"/>
          <w:lang w:val="tt-RU"/>
        </w:rPr>
        <w:t xml:space="preserve">ой </w:t>
      </w:r>
      <w:r w:rsidRPr="00806A43">
        <w:rPr>
          <w:sz w:val="28"/>
          <w:szCs w:val="28"/>
        </w:rPr>
        <w:t xml:space="preserve"> рекомендации Министерства образования и науки Республики Татарстан  </w:t>
      </w:r>
      <w:r w:rsidRPr="00806A43">
        <w:rPr>
          <w:sz w:val="28"/>
          <w:szCs w:val="28"/>
          <w:lang w:val="tt-RU"/>
        </w:rPr>
        <w:t>“</w:t>
      </w:r>
      <w:r w:rsidRPr="00806A43">
        <w:rPr>
          <w:sz w:val="28"/>
          <w:szCs w:val="28"/>
        </w:rPr>
        <w:t>О формировании учебных планов на 2016/2017 учебный год</w:t>
      </w:r>
      <w:r w:rsidRPr="00806A43">
        <w:rPr>
          <w:sz w:val="28"/>
          <w:szCs w:val="28"/>
          <w:lang w:val="tt-RU"/>
        </w:rPr>
        <w:t>” от 13.08.2016 №2075/16.</w:t>
      </w:r>
    </w:p>
    <w:p w:rsidR="00806A43" w:rsidRPr="00806A43" w:rsidRDefault="00806A43" w:rsidP="00806A43">
      <w:pPr>
        <w:tabs>
          <w:tab w:val="left" w:pos="2528"/>
        </w:tabs>
        <w:rPr>
          <w:sz w:val="28"/>
          <w:szCs w:val="28"/>
          <w:lang w:val="tt-RU"/>
        </w:rPr>
      </w:pPr>
      <w:r w:rsidRPr="00806A43">
        <w:rPr>
          <w:sz w:val="28"/>
          <w:szCs w:val="28"/>
          <w:lang w:val="tt-RU"/>
        </w:rPr>
        <w:t xml:space="preserve">            - Письма </w:t>
      </w:r>
      <w:r w:rsidRPr="00806A43">
        <w:rPr>
          <w:sz w:val="28"/>
          <w:szCs w:val="28"/>
        </w:rPr>
        <w:t xml:space="preserve">Министерства образования и науки Республики Татарстан  </w:t>
      </w:r>
      <w:bookmarkStart w:id="0" w:name="OLE_LINK723"/>
      <w:bookmarkStart w:id="1" w:name="OLE_LINK724"/>
      <w:bookmarkStart w:id="2" w:name="OLE_LINK1"/>
      <w:r w:rsidRPr="00806A43">
        <w:rPr>
          <w:sz w:val="28"/>
          <w:szCs w:val="28"/>
        </w:rPr>
        <w:t>«Об учебных планах общеобразовательных организаций Республики Татарстан в 2017/2018 учебном году»  от  09.08.2017</w:t>
      </w:r>
      <w:r w:rsidRPr="00806A43">
        <w:rPr>
          <w:sz w:val="28"/>
          <w:szCs w:val="28"/>
          <w:lang w:val="tt-RU"/>
        </w:rPr>
        <w:t xml:space="preserve"> №1558/17.</w:t>
      </w:r>
    </w:p>
    <w:bookmarkEnd w:id="0"/>
    <w:bookmarkEnd w:id="1"/>
    <w:bookmarkEnd w:id="2"/>
    <w:p w:rsidR="00806A43" w:rsidRPr="00806A43" w:rsidRDefault="00806A43" w:rsidP="00806A43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806A43">
        <w:rPr>
          <w:sz w:val="28"/>
          <w:szCs w:val="28"/>
        </w:rPr>
        <w:t xml:space="preserve">Учебные планы всех классов соответствуют нормативным документам, </w:t>
      </w:r>
      <w:r w:rsidRPr="00806A43">
        <w:rPr>
          <w:sz w:val="28"/>
          <w:szCs w:val="28"/>
        </w:rPr>
        <w:lastRenderedPageBreak/>
        <w:t xml:space="preserve">сохраняют предлагаемую структуру, учебные предметы, отвечают всем требованиям, предъявляемым к содержанию начального общего образования в соответствии с ФГОС НОО, не превышают обязательную и максимально допустимую нагрузку ученика. Учебный план и логика построения отражают цели и задачи, стоящие перед школой - создание условий для овладения учащимися базовыми учебными дисциплинами в соответствии с их учебными возможностями. </w:t>
      </w:r>
    </w:p>
    <w:p w:rsidR="00806A43" w:rsidRPr="00806A43" w:rsidRDefault="00806A43" w:rsidP="00806A43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Обучение в первых классах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Обучение проводится без балльного оценивания знаний обучающихся и домашних заданий.</w:t>
      </w:r>
    </w:p>
    <w:p w:rsidR="00806A43" w:rsidRPr="00806A43" w:rsidRDefault="00806A43" w:rsidP="00806A43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806A43">
        <w:rPr>
          <w:sz w:val="28"/>
          <w:szCs w:val="28"/>
        </w:rPr>
        <w:t xml:space="preserve">Обучение в 1-м классе осуществляется с использованием «ступенчатого» режима обучения в первом полугодии (в сентябре, октябре) - по 3 урока в день по 35 минут каждый, в ноябре </w:t>
      </w:r>
      <w:proofErr w:type="gramStart"/>
      <w:r w:rsidRPr="00806A43">
        <w:rPr>
          <w:sz w:val="28"/>
          <w:szCs w:val="28"/>
        </w:rPr>
        <w:t>-д</w:t>
      </w:r>
      <w:proofErr w:type="gramEnd"/>
      <w:r w:rsidRPr="00806A43">
        <w:rPr>
          <w:sz w:val="28"/>
          <w:szCs w:val="28"/>
        </w:rPr>
        <w:t xml:space="preserve">екабре - по 4 урока по 35 минут каждый; во втором полугодии (январь-май) – по 4 урока по 45 минут каждый и 1 день в неделю не более 5 уроков, за счет урока физической культуры. Обучение проводится без балльного оценивания знаний обучающихся и домашних заданий. Режим работы –  пятидневная учебная неделя. Смена обучения – первая. Продолжительность учебного года – 33 учебные недели. </w:t>
      </w:r>
    </w:p>
    <w:p w:rsidR="00806A43" w:rsidRPr="00806A43" w:rsidRDefault="00806A43" w:rsidP="00806A43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806A43">
        <w:rPr>
          <w:sz w:val="28"/>
          <w:szCs w:val="28"/>
        </w:rPr>
        <w:t xml:space="preserve">Продолжительность урока  во 2-4 м классах  45 минут. Режим работы – шестидневная (в 1 классе – пятидневная) учебная неделя. Смена обучения – первая. Продолжительность учебного года в 1 классе – 33 учебные недели, во 2,3,4 классах  – не менее 34 учебных недель. </w:t>
      </w:r>
    </w:p>
    <w:p w:rsidR="00806A43" w:rsidRPr="00806A43" w:rsidRDefault="00806A43" w:rsidP="00806A43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806A43">
        <w:rPr>
          <w:i/>
          <w:sz w:val="28"/>
          <w:szCs w:val="28"/>
        </w:rPr>
        <w:t>Д</w:t>
      </w:r>
      <w:r w:rsidRPr="00806A43">
        <w:rPr>
          <w:sz w:val="28"/>
          <w:szCs w:val="28"/>
        </w:rPr>
        <w:t>ля 1-4 классов использован примерный учебный план для школ с татарским языком обучения</w:t>
      </w:r>
      <w:proofErr w:type="gramStart"/>
      <w:r w:rsidRPr="00806A43">
        <w:rPr>
          <w:sz w:val="28"/>
          <w:szCs w:val="28"/>
        </w:rPr>
        <w:t xml:space="preserve"> .</w:t>
      </w:r>
      <w:proofErr w:type="gramEnd"/>
      <w:r w:rsidRPr="00806A43">
        <w:rPr>
          <w:sz w:val="28"/>
          <w:szCs w:val="28"/>
        </w:rPr>
        <w:t xml:space="preserve"> (№ИСХ-1054/15 от 19.08.2015) </w:t>
      </w:r>
    </w:p>
    <w:p w:rsidR="00806A43" w:rsidRPr="00806A43" w:rsidRDefault="00806A43" w:rsidP="00806A43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За счет вариативной части плана увеличивается количество часов на предмет «</w:t>
      </w:r>
      <w:r w:rsidRPr="00806A43">
        <w:rPr>
          <w:sz w:val="28"/>
          <w:szCs w:val="28"/>
          <w:lang w:val="tt-RU"/>
        </w:rPr>
        <w:t>Математика</w:t>
      </w:r>
      <w:r w:rsidRPr="00806A43">
        <w:rPr>
          <w:sz w:val="28"/>
          <w:szCs w:val="28"/>
        </w:rPr>
        <w:t>» во 2 классе и на предмет  «Русский язык» в  3 классе 1 час в неделю, с целью отработки навыков осознанного чтения и расширения работы над анализом текста, решения задач и уравнений.</w:t>
      </w:r>
    </w:p>
    <w:p w:rsidR="00806A43" w:rsidRPr="00806A43" w:rsidRDefault="00806A43" w:rsidP="00806A43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806A43">
        <w:rPr>
          <w:sz w:val="28"/>
          <w:szCs w:val="28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 г. № 84-р, изучается в 4 классе в объеме 1 часа  в неделю.</w:t>
      </w:r>
    </w:p>
    <w:p w:rsidR="00806A43" w:rsidRPr="00806A43" w:rsidRDefault="00806A43" w:rsidP="00806A43">
      <w:pPr>
        <w:spacing w:before="120" w:line="276" w:lineRule="auto"/>
        <w:ind w:firstLine="567"/>
        <w:jc w:val="both"/>
        <w:rPr>
          <w:sz w:val="28"/>
          <w:szCs w:val="28"/>
        </w:rPr>
      </w:pPr>
      <w:r w:rsidRPr="00806A43">
        <w:rPr>
          <w:sz w:val="28"/>
          <w:szCs w:val="28"/>
        </w:rPr>
        <w:t xml:space="preserve">В 1 классе вводится учебный предмет «Иностранный язык». (№16708/14 от 25.08.2014). Объем курса на период с 1 сентября по 25 мая должен </w:t>
      </w:r>
      <w:r w:rsidRPr="00806A43">
        <w:rPr>
          <w:sz w:val="28"/>
          <w:szCs w:val="28"/>
        </w:rPr>
        <w:lastRenderedPageBreak/>
        <w:t>составить 33 часа из расчета 1 час в неделю. Предмет вводится в рамках внеурочной деятельности ФГОС начального общего образования.</w:t>
      </w:r>
    </w:p>
    <w:p w:rsidR="00806A43" w:rsidRPr="00806A43" w:rsidRDefault="00806A43" w:rsidP="00806A43">
      <w:pPr>
        <w:ind w:firstLine="567"/>
        <w:jc w:val="both"/>
        <w:rPr>
          <w:sz w:val="28"/>
          <w:szCs w:val="28"/>
        </w:rPr>
      </w:pPr>
    </w:p>
    <w:p w:rsidR="00806A43" w:rsidRPr="00806A43" w:rsidRDefault="00806A43" w:rsidP="00806A43">
      <w:pPr>
        <w:widowControl/>
        <w:autoSpaceDE/>
        <w:autoSpaceDN/>
        <w:adjustRightInd/>
        <w:jc w:val="both"/>
        <w:rPr>
          <w:rFonts w:eastAsia="Calibri"/>
          <w:spacing w:val="-1"/>
          <w:sz w:val="28"/>
          <w:szCs w:val="28"/>
          <w:lang w:eastAsia="en-US"/>
        </w:rPr>
      </w:pPr>
      <w:r w:rsidRPr="00806A43">
        <w:rPr>
          <w:rFonts w:eastAsia="Calibri"/>
          <w:sz w:val="28"/>
          <w:szCs w:val="28"/>
          <w:lang w:eastAsia="en-US"/>
        </w:rPr>
        <w:t xml:space="preserve">    Промежуточная</w:t>
      </w:r>
      <w:r w:rsidRPr="00806A43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аттестация</w:t>
      </w:r>
      <w:r w:rsidRPr="00806A43">
        <w:rPr>
          <w:rFonts w:eastAsia="Calibri"/>
          <w:spacing w:val="4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проводится</w:t>
      </w:r>
      <w:r w:rsidRPr="00806A43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в</w:t>
      </w:r>
      <w:r w:rsidRPr="00806A43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1"/>
          <w:sz w:val="28"/>
          <w:szCs w:val="28"/>
          <w:lang w:eastAsia="en-US"/>
        </w:rPr>
        <w:t>1-4</w:t>
      </w:r>
      <w:r w:rsidRPr="00806A43">
        <w:rPr>
          <w:rFonts w:eastAsia="Calibri"/>
          <w:spacing w:val="4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классах</w:t>
      </w:r>
      <w:r w:rsidRPr="00806A43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и</w:t>
      </w:r>
      <w:r w:rsidRPr="00806A43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обязательна</w:t>
      </w:r>
      <w:r w:rsidRPr="00806A43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для</w:t>
      </w:r>
      <w:r w:rsidRPr="00806A43">
        <w:rPr>
          <w:rFonts w:eastAsia="Calibri"/>
          <w:spacing w:val="29"/>
          <w:w w:val="99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всех</w:t>
      </w:r>
      <w:r w:rsidRPr="00806A43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 xml:space="preserve">учащихся. </w:t>
      </w:r>
      <w:r w:rsidRPr="00806A43">
        <w:rPr>
          <w:rFonts w:eastAsia="Calibri"/>
          <w:color w:val="000000"/>
          <w:sz w:val="28"/>
          <w:szCs w:val="28"/>
        </w:rPr>
        <w:t xml:space="preserve">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(полугодовых) или итоговой контрольной работы.    Промежуточная аттестация проводится, начиная с первого класса. </w:t>
      </w:r>
    </w:p>
    <w:p w:rsidR="00806A43" w:rsidRPr="00806A43" w:rsidRDefault="00806A43" w:rsidP="00806A43">
      <w:pPr>
        <w:widowControl/>
        <w:autoSpaceDE/>
        <w:autoSpaceDN/>
        <w:adjustRightInd/>
        <w:jc w:val="both"/>
        <w:rPr>
          <w:rFonts w:eastAsia="Calibri"/>
          <w:spacing w:val="-1"/>
          <w:sz w:val="28"/>
          <w:szCs w:val="28"/>
          <w:lang w:eastAsia="en-US"/>
        </w:rPr>
      </w:pPr>
      <w:r w:rsidRPr="00806A43">
        <w:rPr>
          <w:rFonts w:eastAsia="Calibri"/>
          <w:sz w:val="28"/>
          <w:szCs w:val="28"/>
          <w:lang w:eastAsia="en-US"/>
        </w:rPr>
        <w:t xml:space="preserve">   Формы промежуточной аттестации в конкретном классе принимаются на</w:t>
      </w:r>
      <w:r w:rsidRPr="00806A43">
        <w:rPr>
          <w:rFonts w:eastAsia="Calibri"/>
          <w:spacing w:val="44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педагогическом</w:t>
      </w:r>
      <w:r w:rsidRPr="00806A43">
        <w:rPr>
          <w:rFonts w:eastAsia="Calibri"/>
          <w:spacing w:val="4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совете,</w:t>
      </w:r>
      <w:r w:rsidRPr="00806A43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проводимом</w:t>
      </w:r>
      <w:r w:rsidRPr="00806A43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в</w:t>
      </w:r>
      <w:r w:rsidRPr="00806A43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апреле</w:t>
      </w:r>
      <w:r w:rsidRPr="00806A43">
        <w:rPr>
          <w:rFonts w:eastAsia="Calibri"/>
          <w:spacing w:val="22"/>
          <w:w w:val="99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месяце</w:t>
      </w:r>
    </w:p>
    <w:p w:rsidR="00806A43" w:rsidRPr="00806A43" w:rsidRDefault="00806A43" w:rsidP="00806A43">
      <w:pPr>
        <w:widowControl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 w:rsidRPr="00806A43">
        <w:rPr>
          <w:rFonts w:eastAsia="Calibri"/>
          <w:sz w:val="28"/>
          <w:szCs w:val="28"/>
          <w:lang w:eastAsia="en-US"/>
        </w:rPr>
        <w:t xml:space="preserve">   Промежуточная</w:t>
      </w:r>
      <w:r w:rsidRPr="00806A43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аттестация</w:t>
      </w:r>
      <w:r w:rsidRPr="00806A43">
        <w:rPr>
          <w:rFonts w:eastAsia="Calibri"/>
          <w:spacing w:val="6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проводится</w:t>
      </w:r>
      <w:r w:rsidRPr="00806A43">
        <w:rPr>
          <w:rFonts w:eastAsia="Calibri"/>
          <w:spacing w:val="8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по</w:t>
      </w:r>
      <w:r w:rsidRPr="00806A43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каждому</w:t>
      </w:r>
      <w:r w:rsidRPr="00806A43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учебному</w:t>
      </w:r>
      <w:r w:rsidRPr="00806A43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предмету,</w:t>
      </w:r>
      <w:r w:rsidRPr="00806A43">
        <w:rPr>
          <w:rFonts w:eastAsia="Calibri"/>
          <w:spacing w:val="30"/>
          <w:w w:val="99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 xml:space="preserve">курсу, </w:t>
      </w:r>
      <w:r w:rsidRPr="00806A43">
        <w:rPr>
          <w:rFonts w:eastAsia="Calibri"/>
          <w:sz w:val="28"/>
          <w:szCs w:val="28"/>
          <w:lang w:eastAsia="en-US"/>
        </w:rPr>
        <w:t>дисциплине</w:t>
      </w:r>
      <w:r w:rsidRPr="00806A43">
        <w:rPr>
          <w:rFonts w:eastAsia="Calibri"/>
          <w:spacing w:val="-1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(модулю) в</w:t>
      </w:r>
      <w:r w:rsidRPr="00806A43">
        <w:rPr>
          <w:rFonts w:eastAsia="Calibri"/>
          <w:spacing w:val="-1"/>
          <w:sz w:val="28"/>
          <w:szCs w:val="28"/>
          <w:lang w:eastAsia="en-US"/>
        </w:rPr>
        <w:t xml:space="preserve"> конце</w:t>
      </w:r>
      <w:r w:rsidRPr="00806A43">
        <w:rPr>
          <w:rFonts w:eastAsia="Calibri"/>
          <w:spacing w:val="1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 xml:space="preserve">учебного </w:t>
      </w:r>
      <w:r w:rsidRPr="00806A43">
        <w:rPr>
          <w:rFonts w:eastAsia="Calibri"/>
          <w:sz w:val="28"/>
          <w:szCs w:val="28"/>
          <w:lang w:eastAsia="en-US"/>
        </w:rPr>
        <w:t>года.</w:t>
      </w:r>
      <w:r w:rsidRPr="00806A43">
        <w:rPr>
          <w:rFonts w:eastAsia="Calibri"/>
          <w:spacing w:val="-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Конкретные</w:t>
      </w:r>
      <w:r w:rsidRPr="00806A43">
        <w:rPr>
          <w:rFonts w:eastAsia="Calibri"/>
          <w:spacing w:val="1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сроки</w:t>
      </w:r>
      <w:r w:rsidRPr="00806A43">
        <w:rPr>
          <w:rFonts w:eastAsia="Calibri"/>
          <w:sz w:val="28"/>
          <w:szCs w:val="28"/>
          <w:lang w:eastAsia="en-US"/>
        </w:rPr>
        <w:t xml:space="preserve"> проведения промежуточной</w:t>
      </w:r>
      <w:r w:rsidRPr="00806A43">
        <w:rPr>
          <w:rFonts w:eastAsia="Calibri"/>
          <w:spacing w:val="5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аттестации</w:t>
      </w:r>
      <w:r w:rsidRPr="00806A43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устанавливаются</w:t>
      </w:r>
      <w:r w:rsidRPr="00806A43">
        <w:rPr>
          <w:rFonts w:eastAsia="Calibri"/>
          <w:spacing w:val="5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в</w:t>
      </w:r>
      <w:r w:rsidRPr="00806A43">
        <w:rPr>
          <w:rFonts w:eastAsia="Calibri"/>
          <w:spacing w:val="54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календарном</w:t>
      </w:r>
      <w:r w:rsidRPr="00806A43">
        <w:rPr>
          <w:rFonts w:eastAsia="Calibri"/>
          <w:spacing w:val="58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учебном</w:t>
      </w:r>
      <w:r w:rsidRPr="00806A43">
        <w:rPr>
          <w:rFonts w:eastAsia="Calibri"/>
          <w:spacing w:val="57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графике</w:t>
      </w:r>
      <w:r w:rsidRPr="00806A43">
        <w:rPr>
          <w:rFonts w:eastAsia="Calibri"/>
          <w:spacing w:val="54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и</w:t>
      </w:r>
      <w:r w:rsidRPr="00806A43">
        <w:rPr>
          <w:rFonts w:eastAsia="Calibri"/>
          <w:spacing w:val="25"/>
          <w:w w:val="99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графике</w:t>
      </w:r>
      <w:r w:rsidRPr="00806A43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проведения</w:t>
      </w:r>
      <w:r w:rsidRPr="00806A43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итоговых</w:t>
      </w:r>
      <w:r w:rsidRPr="00806A43">
        <w:rPr>
          <w:rFonts w:eastAsia="Calibri"/>
          <w:spacing w:val="-11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контрольных</w:t>
      </w:r>
      <w:r w:rsidRPr="00806A43">
        <w:rPr>
          <w:rFonts w:eastAsia="Calibri"/>
          <w:spacing w:val="-1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работ.</w:t>
      </w:r>
    </w:p>
    <w:p w:rsidR="00806A43" w:rsidRPr="00806A43" w:rsidRDefault="00806A43" w:rsidP="00806A43">
      <w:pPr>
        <w:widowControl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 w:rsidRPr="00806A43">
        <w:rPr>
          <w:rFonts w:eastAsia="Calibri"/>
          <w:sz w:val="28"/>
          <w:szCs w:val="28"/>
          <w:lang w:eastAsia="en-US"/>
        </w:rPr>
        <w:t xml:space="preserve">   В</w:t>
      </w:r>
      <w:r w:rsidRPr="00806A43">
        <w:rPr>
          <w:rFonts w:eastAsia="Calibri"/>
          <w:spacing w:val="41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1</w:t>
      </w:r>
      <w:r w:rsidRPr="00806A43">
        <w:rPr>
          <w:rFonts w:eastAsia="Calibri"/>
          <w:spacing w:val="4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классе</w:t>
      </w:r>
      <w:r w:rsidRPr="00806A43">
        <w:rPr>
          <w:rFonts w:eastAsia="Calibri"/>
          <w:spacing w:val="4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промежуточная</w:t>
      </w:r>
      <w:r w:rsidRPr="00806A43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аттестация</w:t>
      </w:r>
      <w:r w:rsidRPr="00806A43">
        <w:rPr>
          <w:rFonts w:eastAsia="Calibri"/>
          <w:spacing w:val="4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представляет</w:t>
      </w:r>
      <w:r w:rsidRPr="00806A43">
        <w:rPr>
          <w:rFonts w:eastAsia="Calibri"/>
          <w:spacing w:val="41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собой</w:t>
      </w:r>
      <w:r w:rsidRPr="00806A43">
        <w:rPr>
          <w:rFonts w:eastAsia="Calibri"/>
          <w:spacing w:val="4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заключение</w:t>
      </w:r>
      <w:r w:rsidRPr="00806A43">
        <w:rPr>
          <w:rFonts w:eastAsia="Calibri"/>
          <w:spacing w:val="46"/>
          <w:w w:val="99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учителя</w:t>
      </w:r>
      <w:r w:rsidRPr="00806A43">
        <w:rPr>
          <w:rFonts w:eastAsia="Calibri"/>
          <w:spacing w:val="1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(классного</w:t>
      </w:r>
      <w:r w:rsidRPr="00806A43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руководителя)</w:t>
      </w:r>
      <w:r w:rsidRPr="00806A43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об</w:t>
      </w:r>
      <w:r w:rsidRPr="00806A43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освоении</w:t>
      </w:r>
      <w:r w:rsidRPr="00806A43">
        <w:rPr>
          <w:rFonts w:eastAsia="Calibri"/>
          <w:spacing w:val="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учащимися</w:t>
      </w:r>
      <w:r w:rsidRPr="00806A43">
        <w:rPr>
          <w:rFonts w:eastAsia="Calibri"/>
          <w:spacing w:val="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соответствующей</w:t>
      </w:r>
      <w:r w:rsidRPr="00806A43">
        <w:rPr>
          <w:rFonts w:eastAsia="Calibri"/>
          <w:spacing w:val="3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части</w:t>
      </w:r>
      <w:r w:rsidRPr="00806A43">
        <w:rPr>
          <w:rFonts w:eastAsia="Calibri"/>
          <w:spacing w:val="50"/>
          <w:w w:val="99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основной</w:t>
      </w:r>
      <w:r w:rsidRPr="00806A43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образовательной</w:t>
      </w:r>
      <w:r w:rsidRPr="00806A43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программы</w:t>
      </w:r>
      <w:r w:rsidRPr="00806A43">
        <w:rPr>
          <w:rFonts w:eastAsia="Calibri"/>
          <w:spacing w:val="57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начального</w:t>
      </w:r>
      <w:r w:rsidRPr="00806A43">
        <w:rPr>
          <w:rFonts w:eastAsia="Calibri"/>
          <w:spacing w:val="55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общего</w:t>
      </w:r>
      <w:r w:rsidRPr="00806A43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образования,</w:t>
      </w:r>
      <w:r w:rsidRPr="00806A43">
        <w:rPr>
          <w:rFonts w:eastAsia="Calibri"/>
          <w:spacing w:val="56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 xml:space="preserve">качественно, без фиксации оценок, </w:t>
      </w:r>
      <w:r w:rsidRPr="00806A43">
        <w:rPr>
          <w:rFonts w:eastAsia="Calibri"/>
          <w:spacing w:val="-1"/>
          <w:sz w:val="28"/>
          <w:szCs w:val="28"/>
          <w:lang w:eastAsia="en-US"/>
        </w:rPr>
        <w:t>которое</w:t>
      </w:r>
      <w:r w:rsidRPr="00806A43">
        <w:rPr>
          <w:rFonts w:eastAsia="Calibri"/>
          <w:spacing w:val="36"/>
          <w:w w:val="99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pacing w:val="-1"/>
          <w:sz w:val="28"/>
          <w:szCs w:val="28"/>
          <w:lang w:eastAsia="en-US"/>
        </w:rPr>
        <w:t>заслушивается</w:t>
      </w:r>
      <w:r w:rsidRPr="00806A43">
        <w:rPr>
          <w:rFonts w:eastAsia="Calibri"/>
          <w:spacing w:val="-1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на</w:t>
      </w:r>
      <w:r w:rsidRPr="00806A43">
        <w:rPr>
          <w:rFonts w:eastAsia="Calibri"/>
          <w:spacing w:val="-1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педагогическом</w:t>
      </w:r>
      <w:r w:rsidRPr="00806A43">
        <w:rPr>
          <w:rFonts w:eastAsia="Calibri"/>
          <w:spacing w:val="-12"/>
          <w:sz w:val="28"/>
          <w:szCs w:val="28"/>
          <w:lang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>совете.</w:t>
      </w:r>
    </w:p>
    <w:p w:rsidR="00806A43" w:rsidRPr="00806A43" w:rsidRDefault="00806A43" w:rsidP="00806A43">
      <w:pPr>
        <w:widowControl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 w:rsidRPr="00806A43">
        <w:rPr>
          <w:rFonts w:eastAsia="Calibri"/>
          <w:sz w:val="28"/>
          <w:szCs w:val="28"/>
          <w:lang w:eastAsia="en-US"/>
        </w:rPr>
        <w:t xml:space="preserve">    В 4 классе решением педагогического совета определяется форма проведения промежуточной аттестации – годовая оценка по всем предметам.</w:t>
      </w:r>
    </w:p>
    <w:p w:rsidR="00806A43" w:rsidRPr="00806A43" w:rsidRDefault="00806A43" w:rsidP="00806A43">
      <w:pPr>
        <w:widowControl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 w:rsidRPr="00806A43">
        <w:rPr>
          <w:rFonts w:eastAsia="Calibri"/>
          <w:sz w:val="28"/>
          <w:szCs w:val="28"/>
          <w:lang w:eastAsia="en-US"/>
        </w:rPr>
        <w:t xml:space="preserve">    Во 2-3</w:t>
      </w:r>
      <w:r w:rsidRPr="00806A43">
        <w:rPr>
          <w:rFonts w:eastAsia="Calibri"/>
          <w:sz w:val="28"/>
          <w:szCs w:val="28"/>
          <w:lang w:val="tt-RU" w:eastAsia="en-US"/>
        </w:rPr>
        <w:t xml:space="preserve"> </w:t>
      </w:r>
      <w:r w:rsidRPr="00806A43">
        <w:rPr>
          <w:rFonts w:eastAsia="Calibri"/>
          <w:sz w:val="28"/>
          <w:szCs w:val="28"/>
          <w:lang w:eastAsia="en-US"/>
        </w:rPr>
        <w:t xml:space="preserve"> классах форма проведения промежуточной аттестации по предметам (годовая оценка или итоговая контрольная работа), принимается на педагогическом </w:t>
      </w:r>
      <w:proofErr w:type="spellStart"/>
      <w:r w:rsidRPr="00806A43">
        <w:rPr>
          <w:rFonts w:eastAsia="Calibri"/>
          <w:sz w:val="28"/>
          <w:szCs w:val="28"/>
          <w:lang w:eastAsia="en-US"/>
        </w:rPr>
        <w:t>совете</w:t>
      </w:r>
      <w:proofErr w:type="gramStart"/>
      <w:r w:rsidRPr="00806A43">
        <w:rPr>
          <w:rFonts w:eastAsia="Calibri"/>
          <w:sz w:val="28"/>
          <w:szCs w:val="28"/>
          <w:lang w:eastAsia="en-US"/>
        </w:rPr>
        <w:t>.</w:t>
      </w:r>
      <w:r w:rsidRPr="00806A43">
        <w:rPr>
          <w:rFonts w:eastAsia="Calibri"/>
          <w:color w:val="000000"/>
          <w:sz w:val="28"/>
          <w:szCs w:val="28"/>
        </w:rPr>
        <w:t>П</w:t>
      </w:r>
      <w:proofErr w:type="gramEnd"/>
      <w:r w:rsidRPr="00806A43">
        <w:rPr>
          <w:rFonts w:eastAsia="Calibri"/>
          <w:color w:val="000000"/>
          <w:sz w:val="28"/>
          <w:szCs w:val="28"/>
        </w:rPr>
        <w:t>о</w:t>
      </w:r>
      <w:proofErr w:type="spellEnd"/>
      <w:r w:rsidRPr="00806A43">
        <w:rPr>
          <w:rFonts w:eastAsia="Calibri"/>
          <w:color w:val="000000"/>
          <w:sz w:val="28"/>
          <w:szCs w:val="28"/>
        </w:rPr>
        <w:t xml:space="preserve"> курсу ОРКСЭ устанавливается </w:t>
      </w:r>
      <w:proofErr w:type="spellStart"/>
      <w:r w:rsidRPr="00806A43">
        <w:rPr>
          <w:rFonts w:eastAsia="Calibri"/>
          <w:color w:val="000000"/>
          <w:sz w:val="28"/>
          <w:szCs w:val="28"/>
        </w:rPr>
        <w:t>безотметочная</w:t>
      </w:r>
      <w:proofErr w:type="spellEnd"/>
      <w:r w:rsidRPr="00806A43">
        <w:rPr>
          <w:rFonts w:eastAsia="Calibri"/>
          <w:color w:val="000000"/>
          <w:sz w:val="28"/>
          <w:szCs w:val="28"/>
        </w:rPr>
        <w:t xml:space="preserve"> система обучения, промежуточная аттестация не проводится.</w:t>
      </w:r>
    </w:p>
    <w:p w:rsidR="00806A43" w:rsidRPr="00806A43" w:rsidRDefault="00806A43" w:rsidP="00806A43">
      <w:pPr>
        <w:tabs>
          <w:tab w:val="left" w:pos="8080"/>
        </w:tabs>
        <w:rPr>
          <w:b/>
          <w:sz w:val="28"/>
          <w:szCs w:val="28"/>
        </w:rPr>
      </w:pPr>
    </w:p>
    <w:p w:rsidR="00806A43" w:rsidRPr="00806A43" w:rsidRDefault="00806A43" w:rsidP="00806A43">
      <w:pPr>
        <w:tabs>
          <w:tab w:val="left" w:pos="8080"/>
        </w:tabs>
        <w:jc w:val="center"/>
        <w:rPr>
          <w:b/>
          <w:sz w:val="28"/>
          <w:szCs w:val="28"/>
        </w:rPr>
      </w:pPr>
      <w:r w:rsidRPr="00806A43">
        <w:rPr>
          <w:b/>
          <w:sz w:val="28"/>
          <w:szCs w:val="28"/>
        </w:rPr>
        <w:t>Недельный план для 1-4  классов в соответствии с  ФГОС НОО</w:t>
      </w:r>
    </w:p>
    <w:p w:rsidR="00806A43" w:rsidRPr="00806A43" w:rsidRDefault="00806A43" w:rsidP="00806A43">
      <w:pPr>
        <w:tabs>
          <w:tab w:val="left" w:pos="8080"/>
        </w:tabs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15"/>
        <w:tblW w:w="952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69"/>
        <w:gridCol w:w="2312"/>
        <w:gridCol w:w="816"/>
        <w:gridCol w:w="952"/>
        <w:gridCol w:w="1224"/>
        <w:gridCol w:w="1224"/>
        <w:gridCol w:w="1225"/>
      </w:tblGrid>
      <w:tr w:rsidR="00806A43" w:rsidRPr="00806A43" w:rsidTr="000F32AC">
        <w:trPr>
          <w:trHeight w:hRule="exact" w:val="1023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Предметные области</w:t>
            </w:r>
          </w:p>
        </w:tc>
        <w:tc>
          <w:tcPr>
            <w:tcW w:w="2312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  <w:tr2bl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Учебные предметы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                                       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                                    Классы</w:t>
            </w:r>
          </w:p>
        </w:tc>
        <w:tc>
          <w:tcPr>
            <w:tcW w:w="81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06A43" w:rsidRPr="00806A43" w:rsidRDefault="00806A43" w:rsidP="00806A43">
            <w:pPr>
              <w:widowControl/>
              <w:autoSpaceDE/>
              <w:autoSpaceDN/>
              <w:adjustRightInd/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Кол-во часов</w:t>
            </w:r>
          </w:p>
          <w:p w:rsidR="00806A43" w:rsidRPr="00806A43" w:rsidRDefault="00806A43" w:rsidP="00806A43">
            <w:pPr>
              <w:widowControl/>
              <w:autoSpaceDE/>
              <w:autoSpaceDN/>
              <w:adjustRightInd/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в неделю</w:t>
            </w:r>
          </w:p>
        </w:tc>
        <w:tc>
          <w:tcPr>
            <w:tcW w:w="9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widowControl/>
              <w:autoSpaceDE/>
              <w:autoSpaceDN/>
              <w:adjustRightInd/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Кол-во часов</w:t>
            </w:r>
          </w:p>
          <w:p w:rsidR="00806A43" w:rsidRPr="00806A43" w:rsidRDefault="00806A43" w:rsidP="00806A43">
            <w:pPr>
              <w:widowControl/>
              <w:autoSpaceDE/>
              <w:autoSpaceDN/>
              <w:adjustRightInd/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в неделю</w:t>
            </w:r>
          </w:p>
        </w:tc>
        <w:tc>
          <w:tcPr>
            <w:tcW w:w="12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widowControl/>
              <w:autoSpaceDE/>
              <w:autoSpaceDN/>
              <w:adjustRightInd/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Кол-во часов</w:t>
            </w:r>
          </w:p>
          <w:p w:rsidR="00806A43" w:rsidRPr="00806A43" w:rsidRDefault="00806A43" w:rsidP="00806A43">
            <w:pPr>
              <w:widowControl/>
              <w:autoSpaceDE/>
              <w:autoSpaceDN/>
              <w:adjustRightInd/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в неделю</w:t>
            </w:r>
          </w:p>
        </w:tc>
        <w:tc>
          <w:tcPr>
            <w:tcW w:w="12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widowControl/>
              <w:autoSpaceDE/>
              <w:autoSpaceDN/>
              <w:adjustRightInd/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Кол-во часов</w:t>
            </w:r>
          </w:p>
          <w:p w:rsidR="00806A43" w:rsidRPr="00806A43" w:rsidRDefault="00806A43" w:rsidP="00806A43">
            <w:pPr>
              <w:widowControl/>
              <w:autoSpaceDE/>
              <w:autoSpaceDN/>
              <w:adjustRightInd/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в неделю</w:t>
            </w:r>
          </w:p>
        </w:tc>
        <w:tc>
          <w:tcPr>
            <w:tcW w:w="12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widowControl/>
              <w:autoSpaceDE/>
              <w:autoSpaceDN/>
              <w:adjustRightInd/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ВСЕГО</w:t>
            </w:r>
          </w:p>
        </w:tc>
      </w:tr>
      <w:tr w:rsidR="00806A43" w:rsidRPr="00806A43" w:rsidTr="000F32AC">
        <w:trPr>
          <w:trHeight w:val="386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vMerge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i/>
                <w:sz w:val="28"/>
                <w:szCs w:val="28"/>
              </w:rPr>
            </w:pPr>
            <w:r w:rsidRPr="00806A43">
              <w:rPr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i/>
                <w:sz w:val="28"/>
                <w:szCs w:val="28"/>
              </w:rPr>
            </w:pPr>
            <w:r w:rsidRPr="00806A43">
              <w:rPr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i/>
                <w:sz w:val="28"/>
                <w:szCs w:val="28"/>
              </w:rPr>
            </w:pPr>
            <w:r w:rsidRPr="00806A43">
              <w:rPr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i/>
                <w:sz w:val="28"/>
                <w:szCs w:val="28"/>
              </w:rPr>
            </w:pPr>
            <w:r w:rsidRPr="00806A43">
              <w:rPr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806A43" w:rsidRPr="00806A43" w:rsidTr="000F32AC">
        <w:trPr>
          <w:trHeight w:hRule="exact" w:val="507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  <w:lang w:val="tt-RU"/>
              </w:rPr>
            </w:pPr>
            <w:r w:rsidRPr="00806A43">
              <w:rPr>
                <w:b/>
                <w:sz w:val="28"/>
                <w:szCs w:val="28"/>
              </w:rPr>
              <w:t xml:space="preserve">Русский язык </w:t>
            </w:r>
            <w:r w:rsidRPr="00806A43">
              <w:rPr>
                <w:b/>
                <w:sz w:val="28"/>
                <w:szCs w:val="28"/>
                <w:lang w:val="tt-RU"/>
              </w:rPr>
              <w:t xml:space="preserve">и </w:t>
            </w:r>
            <w:proofErr w:type="gramStart"/>
            <w:r w:rsidRPr="00806A43">
              <w:rPr>
                <w:b/>
                <w:sz w:val="28"/>
                <w:szCs w:val="28"/>
                <w:lang w:val="tt-RU"/>
              </w:rPr>
              <w:t>литератур-ное</w:t>
            </w:r>
            <w:proofErr w:type="gramEnd"/>
            <w:r w:rsidRPr="00806A43">
              <w:rPr>
                <w:b/>
                <w:sz w:val="28"/>
                <w:szCs w:val="28"/>
                <w:lang w:val="tt-RU"/>
              </w:rPr>
              <w:t xml:space="preserve"> чтение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Русский язык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13</w:t>
            </w:r>
          </w:p>
        </w:tc>
      </w:tr>
      <w:tr w:rsidR="00806A43" w:rsidRPr="00806A43" w:rsidTr="000F32AC">
        <w:trPr>
          <w:trHeight w:hRule="exact" w:val="711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Литературное 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чтение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    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8</w:t>
            </w:r>
          </w:p>
        </w:tc>
      </w:tr>
      <w:tr w:rsidR="00806A43" w:rsidRPr="00806A43" w:rsidTr="000F32AC">
        <w:trPr>
          <w:trHeight w:hRule="exact" w:val="553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  <w:lang w:val="tt-RU"/>
              </w:rPr>
            </w:pPr>
            <w:r w:rsidRPr="00806A43">
              <w:rPr>
                <w:b/>
                <w:sz w:val="28"/>
                <w:szCs w:val="28"/>
                <w:lang w:val="tt-RU"/>
              </w:rPr>
              <w:t>Родной язык и литератур-ное чтение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  <w:lang w:val="tt-RU"/>
              </w:rPr>
            </w:pPr>
            <w:r w:rsidRPr="00806A43">
              <w:rPr>
                <w:b/>
                <w:sz w:val="28"/>
                <w:szCs w:val="28"/>
                <w:lang w:val="tt-RU"/>
              </w:rPr>
              <w:t>Родной язык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13</w:t>
            </w:r>
          </w:p>
        </w:tc>
      </w:tr>
      <w:tr w:rsidR="00806A43" w:rsidRPr="00806A43" w:rsidTr="000F32AC">
        <w:trPr>
          <w:trHeight w:hRule="exact" w:val="987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Литературное 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чтение на родном языке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8</w:t>
            </w:r>
          </w:p>
        </w:tc>
      </w:tr>
      <w:tr w:rsidR="00806A43" w:rsidRPr="00806A43" w:rsidTr="000F32AC">
        <w:trPr>
          <w:trHeight w:hRule="exact" w:val="698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lastRenderedPageBreak/>
              <w:t>Иностранный язык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Иностранный язык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6</w:t>
            </w:r>
          </w:p>
        </w:tc>
      </w:tr>
      <w:tr w:rsidR="00806A43" w:rsidRPr="00806A43" w:rsidTr="000F32AC">
        <w:trPr>
          <w:trHeight w:val="536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806A43">
              <w:rPr>
                <w:b/>
                <w:sz w:val="28"/>
                <w:szCs w:val="28"/>
              </w:rPr>
              <w:t>Математи</w:t>
            </w:r>
            <w:proofErr w:type="spellEnd"/>
            <w:r w:rsidRPr="00806A43">
              <w:rPr>
                <w:b/>
                <w:sz w:val="28"/>
                <w:szCs w:val="28"/>
                <w:lang w:val="tt-RU"/>
              </w:rPr>
              <w:t>-</w:t>
            </w:r>
            <w:r w:rsidRPr="00806A43">
              <w:rPr>
                <w:b/>
                <w:sz w:val="28"/>
                <w:szCs w:val="28"/>
              </w:rPr>
              <w:t>ка</w:t>
            </w:r>
            <w:proofErr w:type="gramEnd"/>
            <w:r w:rsidRPr="00806A43">
              <w:rPr>
                <w:b/>
                <w:sz w:val="28"/>
                <w:szCs w:val="28"/>
              </w:rPr>
              <w:t xml:space="preserve"> и </w:t>
            </w:r>
            <w:proofErr w:type="spellStart"/>
            <w:r w:rsidRPr="00806A43">
              <w:rPr>
                <w:b/>
                <w:sz w:val="28"/>
                <w:szCs w:val="28"/>
              </w:rPr>
              <w:t>инфор</w:t>
            </w:r>
            <w:proofErr w:type="spellEnd"/>
            <w:r w:rsidRPr="00806A43"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 w:rsidRPr="00806A43">
              <w:rPr>
                <w:b/>
                <w:sz w:val="28"/>
                <w:szCs w:val="28"/>
              </w:rPr>
              <w:t>матика</w:t>
            </w:r>
            <w:proofErr w:type="spellEnd"/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16</w:t>
            </w:r>
          </w:p>
        </w:tc>
      </w:tr>
      <w:tr w:rsidR="00806A43" w:rsidRPr="00806A43" w:rsidTr="000F32AC">
        <w:trPr>
          <w:trHeight w:val="469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  <w:lang w:val="tt-RU"/>
              </w:rPr>
            </w:pPr>
            <w:r w:rsidRPr="00806A43">
              <w:rPr>
                <w:b/>
                <w:sz w:val="28"/>
                <w:szCs w:val="28"/>
                <w:lang w:val="tt-RU"/>
              </w:rPr>
              <w:t>Информатика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06A43" w:rsidRPr="00806A43" w:rsidTr="000F32AC">
        <w:trPr>
          <w:trHeight w:hRule="exact" w:val="126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Обществознание и </w:t>
            </w:r>
            <w:proofErr w:type="spellStart"/>
            <w:proofErr w:type="gramStart"/>
            <w:r w:rsidRPr="00806A43">
              <w:rPr>
                <w:b/>
                <w:sz w:val="28"/>
                <w:szCs w:val="28"/>
              </w:rPr>
              <w:t>естествоз</w:t>
            </w:r>
            <w:proofErr w:type="spellEnd"/>
            <w:r w:rsidRPr="00806A43"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 w:rsidRPr="00806A43">
              <w:rPr>
                <w:b/>
                <w:sz w:val="28"/>
                <w:szCs w:val="28"/>
              </w:rPr>
              <w:t>нание</w:t>
            </w:r>
            <w:proofErr w:type="spellEnd"/>
            <w:proofErr w:type="gramEnd"/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Окружающий мир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8</w:t>
            </w:r>
          </w:p>
        </w:tc>
      </w:tr>
      <w:tr w:rsidR="00806A43" w:rsidRPr="00806A43" w:rsidTr="000F32AC">
        <w:trPr>
          <w:trHeight w:hRule="exact" w:val="1550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Основы </w:t>
            </w:r>
            <w:proofErr w:type="gramStart"/>
            <w:r w:rsidRPr="00806A43">
              <w:rPr>
                <w:b/>
                <w:sz w:val="28"/>
                <w:szCs w:val="28"/>
              </w:rPr>
              <w:t>ре</w:t>
            </w:r>
            <w:r w:rsidRPr="00806A43"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 w:rsidRPr="00806A43">
              <w:rPr>
                <w:b/>
                <w:sz w:val="28"/>
                <w:szCs w:val="28"/>
              </w:rPr>
              <w:t>лигиозных</w:t>
            </w:r>
            <w:proofErr w:type="spellEnd"/>
            <w:proofErr w:type="gramEnd"/>
            <w:r w:rsidRPr="00806A43">
              <w:rPr>
                <w:b/>
                <w:sz w:val="28"/>
                <w:szCs w:val="28"/>
              </w:rPr>
              <w:t xml:space="preserve"> культур и светской этики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-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     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</w:tr>
      <w:tr w:rsidR="00806A43" w:rsidRPr="00806A43" w:rsidTr="000F32AC">
        <w:trPr>
          <w:trHeight w:hRule="exact" w:val="372"/>
        </w:trPr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Искусство 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Музыка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</w:tr>
      <w:tr w:rsidR="00806A43" w:rsidRPr="00806A43" w:rsidTr="000F32AC">
        <w:trPr>
          <w:trHeight w:hRule="exact" w:val="580"/>
        </w:trPr>
        <w:tc>
          <w:tcPr>
            <w:tcW w:w="176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proofErr w:type="gramStart"/>
            <w:r w:rsidRPr="00806A43">
              <w:rPr>
                <w:b/>
                <w:sz w:val="28"/>
                <w:szCs w:val="28"/>
              </w:rPr>
              <w:t>Изобразитель</w:t>
            </w:r>
            <w:r w:rsidRPr="00806A43">
              <w:rPr>
                <w:b/>
                <w:sz w:val="28"/>
                <w:szCs w:val="28"/>
                <w:lang w:val="tt-RU"/>
              </w:rPr>
              <w:t>-</w:t>
            </w:r>
            <w:proofErr w:type="spellStart"/>
            <w:r w:rsidRPr="00806A43">
              <w:rPr>
                <w:b/>
                <w:sz w:val="28"/>
                <w:szCs w:val="28"/>
              </w:rPr>
              <w:t>ное</w:t>
            </w:r>
            <w:proofErr w:type="spellEnd"/>
            <w:proofErr w:type="gramEnd"/>
            <w:r w:rsidRPr="00806A43">
              <w:rPr>
                <w:b/>
                <w:sz w:val="28"/>
                <w:szCs w:val="28"/>
              </w:rPr>
              <w:t xml:space="preserve"> искусство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</w:tr>
      <w:tr w:rsidR="00806A43" w:rsidRPr="00806A43" w:rsidTr="000F32AC">
        <w:trPr>
          <w:trHeight w:hRule="exact" w:val="34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4</w:t>
            </w:r>
          </w:p>
        </w:tc>
      </w:tr>
      <w:tr w:rsidR="00806A43" w:rsidRPr="00806A43" w:rsidTr="000F32AC">
        <w:trPr>
          <w:trHeight w:hRule="exact" w:val="712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13" w:type="dxa"/>
              <w:right w:w="113" w:type="dxa"/>
            </w:tcMar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Физическая культура</w:t>
            </w: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12</w:t>
            </w:r>
          </w:p>
        </w:tc>
      </w:tr>
      <w:tr w:rsidR="00806A43" w:rsidRPr="00806A43" w:rsidTr="000F32AC">
        <w:trPr>
          <w:trHeight w:hRule="exact" w:val="652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97</w:t>
            </w:r>
          </w:p>
        </w:tc>
      </w:tr>
      <w:tr w:rsidR="00806A43" w:rsidRPr="00806A43" w:rsidTr="000F32AC">
        <w:trPr>
          <w:trHeight w:hRule="exact" w:val="1665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Часть, формируемая участниками образовательного процесса: </w:t>
            </w:r>
          </w:p>
          <w:p w:rsidR="00806A43" w:rsidRPr="00806A43" w:rsidRDefault="00806A43" w:rsidP="00806A43">
            <w:pPr>
              <w:rPr>
                <w:sz w:val="28"/>
                <w:szCs w:val="28"/>
              </w:rPr>
            </w:pPr>
            <w:r w:rsidRPr="00806A43">
              <w:rPr>
                <w:sz w:val="28"/>
                <w:szCs w:val="28"/>
              </w:rPr>
              <w:t>Русский язык</w:t>
            </w:r>
          </w:p>
          <w:p w:rsidR="00806A43" w:rsidRPr="00806A43" w:rsidRDefault="00806A43" w:rsidP="00806A43">
            <w:pPr>
              <w:rPr>
                <w:sz w:val="28"/>
                <w:szCs w:val="28"/>
                <w:lang w:val="tt-RU"/>
              </w:rPr>
            </w:pPr>
            <w:r w:rsidRPr="00806A43">
              <w:rPr>
                <w:sz w:val="28"/>
                <w:szCs w:val="28"/>
                <w:lang w:val="tt-RU"/>
              </w:rPr>
              <w:t>Математика</w:t>
            </w:r>
          </w:p>
          <w:p w:rsidR="00806A43" w:rsidRPr="00806A43" w:rsidRDefault="00806A43" w:rsidP="00806A43">
            <w:pPr>
              <w:rPr>
                <w:sz w:val="28"/>
                <w:szCs w:val="28"/>
              </w:rPr>
            </w:pPr>
          </w:p>
          <w:p w:rsidR="00806A43" w:rsidRPr="00806A43" w:rsidRDefault="00806A43" w:rsidP="00806A43">
            <w:pPr>
              <w:rPr>
                <w:sz w:val="28"/>
                <w:szCs w:val="28"/>
              </w:rPr>
            </w:pP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1</w:t>
            </w:r>
          </w:p>
        </w:tc>
      </w:tr>
      <w:tr w:rsidR="00806A43" w:rsidRPr="00806A43" w:rsidTr="000F32AC">
        <w:trPr>
          <w:trHeight w:hRule="exact" w:val="703"/>
        </w:trPr>
        <w:tc>
          <w:tcPr>
            <w:tcW w:w="4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Максимально допустимая недельная нагрузка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 xml:space="preserve">            26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</w:rPr>
            </w:pPr>
            <w:r w:rsidRPr="00806A43">
              <w:rPr>
                <w:b/>
                <w:sz w:val="28"/>
                <w:szCs w:val="28"/>
              </w:rPr>
              <w:t>99</w:t>
            </w:r>
          </w:p>
        </w:tc>
      </w:tr>
      <w:tr w:rsidR="00806A43" w:rsidRPr="00806A43" w:rsidTr="000F32AC">
        <w:trPr>
          <w:trHeight w:hRule="exact" w:val="102"/>
        </w:trPr>
        <w:tc>
          <w:tcPr>
            <w:tcW w:w="9522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806A43" w:rsidRPr="00806A43" w:rsidRDefault="00806A43" w:rsidP="00806A43">
            <w:pPr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806A43" w:rsidRPr="00806A43" w:rsidRDefault="00806A43" w:rsidP="00806A43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</w:tr>
    </w:tbl>
    <w:p w:rsidR="00806A43" w:rsidRPr="00806A43" w:rsidRDefault="00806A43" w:rsidP="00806A43">
      <w:pPr>
        <w:spacing w:before="120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</w:p>
    <w:p w:rsidR="00F83E9F" w:rsidRDefault="00F83E9F" w:rsidP="00C20E0A">
      <w:pPr>
        <w:jc w:val="center"/>
        <w:rPr>
          <w:b/>
          <w:sz w:val="28"/>
          <w:szCs w:val="28"/>
          <w:lang w:val="tt-RU"/>
        </w:rPr>
      </w:pPr>
      <w:bookmarkStart w:id="3" w:name="_GoBack"/>
      <w:bookmarkEnd w:id="3"/>
    </w:p>
    <w:sectPr w:rsidR="00F83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F45E7"/>
    <w:multiLevelType w:val="hybridMultilevel"/>
    <w:tmpl w:val="62E678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D02DAE"/>
    <w:multiLevelType w:val="hybridMultilevel"/>
    <w:tmpl w:val="791A6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7667A5"/>
    <w:multiLevelType w:val="hybridMultilevel"/>
    <w:tmpl w:val="276A52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8A0D41"/>
    <w:multiLevelType w:val="hybridMultilevel"/>
    <w:tmpl w:val="6E74F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E0A"/>
    <w:rsid w:val="00315AD1"/>
    <w:rsid w:val="00343A73"/>
    <w:rsid w:val="00806A43"/>
    <w:rsid w:val="009D361C"/>
    <w:rsid w:val="00A01F9A"/>
    <w:rsid w:val="00AB5AAD"/>
    <w:rsid w:val="00AE0B8E"/>
    <w:rsid w:val="00BA4106"/>
    <w:rsid w:val="00C20E0A"/>
    <w:rsid w:val="00C84DE2"/>
    <w:rsid w:val="00D01F6E"/>
    <w:rsid w:val="00DF1BB6"/>
    <w:rsid w:val="00F8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unhideWhenUsed/>
    <w:rsid w:val="00C20E0A"/>
    <w:pPr>
      <w:widowControl/>
      <w:autoSpaceDE/>
      <w:autoSpaceDN/>
      <w:adjustRightInd/>
      <w:ind w:left="2992" w:right="2981"/>
      <w:jc w:val="both"/>
    </w:pPr>
    <w:rPr>
      <w:rFonts w:ascii="Arial" w:hAnsi="Arial"/>
      <w:sz w:val="18"/>
      <w:szCs w:val="24"/>
    </w:rPr>
  </w:style>
  <w:style w:type="paragraph" w:styleId="a4">
    <w:name w:val="No Spacing"/>
    <w:uiPriority w:val="1"/>
    <w:qFormat/>
    <w:rsid w:val="00C20E0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C20E0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E0B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0B8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p1">
    <w:name w:val="p1"/>
    <w:basedOn w:val="a"/>
    <w:rsid w:val="00806A4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a0"/>
    <w:rsid w:val="00806A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E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unhideWhenUsed/>
    <w:rsid w:val="00C20E0A"/>
    <w:pPr>
      <w:widowControl/>
      <w:autoSpaceDE/>
      <w:autoSpaceDN/>
      <w:adjustRightInd/>
      <w:ind w:left="2992" w:right="2981"/>
      <w:jc w:val="both"/>
    </w:pPr>
    <w:rPr>
      <w:rFonts w:ascii="Arial" w:hAnsi="Arial"/>
      <w:sz w:val="18"/>
      <w:szCs w:val="24"/>
    </w:rPr>
  </w:style>
  <w:style w:type="paragraph" w:styleId="a4">
    <w:name w:val="No Spacing"/>
    <w:uiPriority w:val="1"/>
    <w:qFormat/>
    <w:rsid w:val="00C20E0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C20E0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E0B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0B8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p1">
    <w:name w:val="p1"/>
    <w:basedOn w:val="a"/>
    <w:rsid w:val="00806A4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a0"/>
    <w:rsid w:val="00806A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3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6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1418</Words>
  <Characters>8086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Uaer</dc:creator>
  <cp:lastModifiedBy>GGB</cp:lastModifiedBy>
  <cp:revision>3</cp:revision>
  <cp:lastPrinted>2017-11-07T17:45:00Z</cp:lastPrinted>
  <dcterms:created xsi:type="dcterms:W3CDTF">2017-11-08T13:14:00Z</dcterms:created>
  <dcterms:modified xsi:type="dcterms:W3CDTF">2017-11-08T13:16:00Z</dcterms:modified>
</cp:coreProperties>
</file>